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C8" w:rsidRDefault="003E33C8" w:rsidP="003E33C8">
      <w:pPr>
        <w:jc w:val="center"/>
        <w:rPr>
          <w:rFonts w:ascii="Times New Roman" w:hAnsi="Times New Roman" w:cs="Times New Roman"/>
          <w:b/>
          <w:sz w:val="28"/>
          <w:szCs w:val="28"/>
          <w:u w:val="single"/>
        </w:rPr>
      </w:pPr>
      <w:r>
        <w:rPr>
          <w:rFonts w:ascii="Times New Roman" w:hAnsi="Times New Roman" w:cs="Times New Roman"/>
          <w:b/>
          <w:sz w:val="28"/>
          <w:szCs w:val="28"/>
          <w:u w:val="single"/>
        </w:rPr>
        <w:t>WORKFORCE DEVELOPMENT ACRONYMS</w:t>
      </w:r>
    </w:p>
    <w:p w:rsidR="003E33C8" w:rsidRDefault="003E33C8" w:rsidP="003E33C8">
      <w:pPr>
        <w:jc w:val="center"/>
        <w:rPr>
          <w:rFonts w:ascii="Times New Roman" w:hAnsi="Times New Roman" w:cs="Times New Roman"/>
          <w:b/>
          <w:sz w:val="28"/>
          <w:szCs w:val="28"/>
          <w:u w:val="single"/>
        </w:rPr>
      </w:pPr>
    </w:p>
    <w:p w:rsidR="003E33C8" w:rsidRDefault="003E33C8" w:rsidP="003E33C8">
      <w:pPr>
        <w:rPr>
          <w:rFonts w:ascii="Times New Roman" w:hAnsi="Times New Roman" w:cs="Times New Roman"/>
          <w:sz w:val="24"/>
          <w:szCs w:val="24"/>
        </w:rPr>
      </w:pPr>
      <w:r w:rsidRPr="003E33C8">
        <w:rPr>
          <w:rFonts w:ascii="Times New Roman" w:hAnsi="Times New Roman" w:cs="Times New Roman"/>
          <w:sz w:val="24"/>
          <w:szCs w:val="24"/>
        </w:rPr>
        <w:t>Workforce development, in its broadest meaning, is any activity that prepares people</w:t>
      </w:r>
      <w:r>
        <w:rPr>
          <w:rFonts w:ascii="Times New Roman" w:hAnsi="Times New Roman" w:cs="Times New Roman"/>
          <w:sz w:val="24"/>
          <w:szCs w:val="24"/>
        </w:rPr>
        <w:t xml:space="preserve"> for work at any stage in their life and any activity that assists employers in finding and retaining a skilled workforce.</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A Workforce Development System is a statewide and local structure through which workforce development activities can be provided “that makes available the core programs, the other one-stop partner programs, and any other programs providing employment and training services as identified by a State board or local board” (Workforce Innovation and Opportunity Act of 2014).</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There are a variety of acronyms, which are essential to the language of the system.  Customers, staff, partners and administrators use them regularly to conduct business and relate to each other.  The following represents a list of commonly used acronyms and their description.</w:t>
      </w:r>
    </w:p>
    <w:p w:rsidR="003E33C8" w:rsidRDefault="003E33C8" w:rsidP="003E33C8">
      <w:pPr>
        <w:rPr>
          <w:rFonts w:ascii="Times New Roman" w:hAnsi="Times New Roman" w:cs="Times New Roman"/>
          <w:b/>
          <w:sz w:val="28"/>
          <w:szCs w:val="28"/>
          <w:u w:val="single"/>
        </w:rPr>
      </w:pPr>
      <w:r>
        <w:rPr>
          <w:rFonts w:ascii="Times New Roman" w:hAnsi="Times New Roman" w:cs="Times New Roman"/>
          <w:b/>
          <w:sz w:val="28"/>
          <w:szCs w:val="28"/>
          <w:u w:val="single"/>
        </w:rPr>
        <w:t>Acronym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Description</w:t>
      </w:r>
    </w:p>
    <w:p w:rsidR="00E2543B" w:rsidRPr="00E2543B" w:rsidRDefault="00E2543B" w:rsidP="003E33C8">
      <w:pPr>
        <w:rPr>
          <w:rFonts w:ascii="Times New Roman" w:hAnsi="Times New Roman" w:cs="Times New Roman"/>
          <w:sz w:val="24"/>
          <w:szCs w:val="24"/>
        </w:rPr>
      </w:pPr>
      <w:r w:rsidRPr="00E2543B">
        <w:rPr>
          <w:rFonts w:ascii="Times New Roman" w:hAnsi="Times New Roman" w:cs="Times New Roman"/>
          <w:sz w:val="24"/>
          <w:szCs w:val="24"/>
        </w:rPr>
        <w:t>ABE</w:t>
      </w:r>
      <w:r w:rsidRPr="00E2543B">
        <w:rPr>
          <w:rFonts w:ascii="Times New Roman" w:hAnsi="Times New Roman" w:cs="Times New Roman"/>
          <w:sz w:val="24"/>
          <w:szCs w:val="24"/>
        </w:rPr>
        <w:tab/>
      </w:r>
      <w:r w:rsidRPr="00E2543B">
        <w:rPr>
          <w:rFonts w:ascii="Times New Roman" w:hAnsi="Times New Roman" w:cs="Times New Roman"/>
          <w:sz w:val="24"/>
          <w:szCs w:val="24"/>
        </w:rPr>
        <w:tab/>
      </w:r>
      <w:r w:rsidRPr="00E2543B">
        <w:rPr>
          <w:rFonts w:ascii="Times New Roman" w:hAnsi="Times New Roman" w:cs="Times New Roman"/>
          <w:sz w:val="24"/>
          <w:szCs w:val="24"/>
        </w:rPr>
        <w:tab/>
        <w:t>Adult Basic Education</w:t>
      </w:r>
    </w:p>
    <w:p w:rsidR="003E33C8" w:rsidRPr="00E2543B" w:rsidRDefault="003E33C8" w:rsidP="003E33C8">
      <w:pPr>
        <w:rPr>
          <w:rFonts w:ascii="Times New Roman" w:hAnsi="Times New Roman" w:cs="Times New Roman"/>
          <w:sz w:val="24"/>
          <w:szCs w:val="24"/>
        </w:rPr>
      </w:pPr>
      <w:r>
        <w:rPr>
          <w:rFonts w:ascii="Times New Roman" w:hAnsi="Times New Roman" w:cs="Times New Roman"/>
          <w:sz w:val="24"/>
          <w:szCs w:val="24"/>
        </w:rPr>
        <w:t>AEFLA</w:t>
      </w:r>
      <w:r>
        <w:rPr>
          <w:rFonts w:ascii="Times New Roman" w:hAnsi="Times New Roman" w:cs="Times New Roman"/>
          <w:sz w:val="24"/>
          <w:szCs w:val="24"/>
        </w:rPr>
        <w:tab/>
      </w:r>
      <w:r>
        <w:rPr>
          <w:rFonts w:ascii="Times New Roman" w:hAnsi="Times New Roman" w:cs="Times New Roman"/>
          <w:sz w:val="24"/>
          <w:szCs w:val="24"/>
        </w:rPr>
        <w:tab/>
      </w:r>
      <w:r w:rsidRPr="00E2543B">
        <w:rPr>
          <w:rFonts w:ascii="Times New Roman" w:hAnsi="Times New Roman" w:cs="Times New Roman"/>
          <w:sz w:val="24"/>
          <w:szCs w:val="24"/>
        </w:rPr>
        <w:t>Adult Education and Family Literacy Act</w:t>
      </w:r>
    </w:p>
    <w:p w:rsidR="003E33C8" w:rsidRPr="00E2543B" w:rsidRDefault="003E33C8" w:rsidP="003E33C8">
      <w:pPr>
        <w:rPr>
          <w:rFonts w:ascii="Times New Roman" w:hAnsi="Times New Roman" w:cs="Times New Roman"/>
          <w:sz w:val="24"/>
          <w:szCs w:val="24"/>
        </w:rPr>
      </w:pPr>
      <w:r w:rsidRPr="00E2543B">
        <w:rPr>
          <w:rFonts w:ascii="Times New Roman" w:hAnsi="Times New Roman" w:cs="Times New Roman"/>
          <w:sz w:val="24"/>
          <w:szCs w:val="24"/>
        </w:rPr>
        <w:t>ACF</w:t>
      </w:r>
      <w:r w:rsidRPr="00E2543B">
        <w:rPr>
          <w:rFonts w:ascii="Times New Roman" w:hAnsi="Times New Roman" w:cs="Times New Roman"/>
          <w:sz w:val="24"/>
          <w:szCs w:val="24"/>
        </w:rPr>
        <w:tab/>
      </w:r>
      <w:r w:rsidRPr="00E2543B">
        <w:rPr>
          <w:rFonts w:ascii="Times New Roman" w:hAnsi="Times New Roman" w:cs="Times New Roman"/>
          <w:sz w:val="24"/>
          <w:szCs w:val="24"/>
        </w:rPr>
        <w:tab/>
      </w:r>
      <w:r w:rsidRPr="00E2543B">
        <w:rPr>
          <w:rFonts w:ascii="Times New Roman" w:hAnsi="Times New Roman" w:cs="Times New Roman"/>
          <w:sz w:val="24"/>
          <w:szCs w:val="24"/>
        </w:rPr>
        <w:tab/>
        <w:t>Administration for Children and Families</w:t>
      </w:r>
    </w:p>
    <w:p w:rsidR="003E33C8" w:rsidRDefault="003E33C8" w:rsidP="003E33C8">
      <w:pPr>
        <w:rPr>
          <w:rFonts w:ascii="Times New Roman" w:hAnsi="Times New Roman" w:cs="Times New Roman"/>
          <w:sz w:val="24"/>
          <w:szCs w:val="24"/>
        </w:rPr>
      </w:pPr>
      <w:r w:rsidRPr="00E2543B">
        <w:rPr>
          <w:rFonts w:ascii="Times New Roman" w:hAnsi="Times New Roman" w:cs="Times New Roman"/>
          <w:sz w:val="24"/>
          <w:szCs w:val="24"/>
        </w:rPr>
        <w:t>ACS</w:t>
      </w:r>
      <w:r w:rsidRPr="00E2543B">
        <w:rPr>
          <w:rFonts w:ascii="Times New Roman" w:hAnsi="Times New Roman" w:cs="Times New Roman"/>
          <w:sz w:val="24"/>
          <w:szCs w:val="24"/>
        </w:rPr>
        <w:tab/>
      </w:r>
      <w:r w:rsidRPr="00E2543B">
        <w:rPr>
          <w:rFonts w:ascii="Times New Roman" w:hAnsi="Times New Roman" w:cs="Times New Roman"/>
          <w:sz w:val="24"/>
          <w:szCs w:val="24"/>
        </w:rPr>
        <w:tab/>
      </w:r>
      <w:r w:rsidRPr="00E2543B">
        <w:rPr>
          <w:rFonts w:ascii="Times New Roman" w:hAnsi="Times New Roman" w:cs="Times New Roman"/>
          <w:sz w:val="24"/>
          <w:szCs w:val="24"/>
        </w:rPr>
        <w:tab/>
        <w:t>American Community Survey</w:t>
      </w:r>
    </w:p>
    <w:p w:rsidR="00E2543B" w:rsidRDefault="00E2543B" w:rsidP="003E33C8">
      <w:pPr>
        <w:rPr>
          <w:rFonts w:ascii="Times New Roman" w:hAnsi="Times New Roman" w:cs="Times New Roman"/>
          <w:sz w:val="24"/>
          <w:szCs w:val="24"/>
        </w:rPr>
      </w:pPr>
      <w:r>
        <w:rPr>
          <w:rFonts w:ascii="Times New Roman" w:hAnsi="Times New Roman" w:cs="Times New Roman"/>
          <w:sz w:val="24"/>
          <w:szCs w:val="24"/>
        </w:rPr>
        <w:t>ACSI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American Customer Satisfaction Index</w:t>
      </w:r>
    </w:p>
    <w:p w:rsidR="003E38FD" w:rsidRDefault="003E38FD" w:rsidP="003E33C8">
      <w:pPr>
        <w:rPr>
          <w:rFonts w:ascii="Times New Roman" w:hAnsi="Times New Roman" w:cs="Times New Roman"/>
          <w:sz w:val="24"/>
          <w:szCs w:val="24"/>
        </w:rPr>
      </w:pPr>
      <w:r>
        <w:rPr>
          <w:rFonts w:ascii="Times New Roman" w:hAnsi="Times New Roman" w:cs="Times New Roman"/>
          <w:sz w:val="24"/>
          <w:szCs w:val="24"/>
        </w:rPr>
        <w:t>ACCS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Alabama Community College System</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ADOL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Alabama Department of Labor</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ADRS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Alabama Department of Rehabilitation Services</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ADSS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Alabama Department of Senior Services</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AEIS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Alabama Early Intervention System</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AFDC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Aid to Families with Dependent Children</w:t>
      </w:r>
    </w:p>
    <w:p w:rsidR="00B94A81" w:rsidRPr="00E2543B" w:rsidRDefault="00B94A81" w:rsidP="003E33C8">
      <w:pPr>
        <w:rPr>
          <w:rFonts w:ascii="Times New Roman" w:hAnsi="Times New Roman" w:cs="Times New Roman"/>
          <w:sz w:val="24"/>
          <w:szCs w:val="24"/>
        </w:rPr>
      </w:pPr>
      <w:r>
        <w:rPr>
          <w:rFonts w:ascii="Times New Roman" w:hAnsi="Times New Roman" w:cs="Times New Roman"/>
          <w:sz w:val="24"/>
          <w:szCs w:val="24"/>
        </w:rPr>
        <w:t>AHSGE</w:t>
      </w:r>
      <w:r>
        <w:rPr>
          <w:rFonts w:ascii="Times New Roman" w:hAnsi="Times New Roman" w:cs="Times New Roman"/>
          <w:sz w:val="24"/>
          <w:szCs w:val="24"/>
        </w:rPr>
        <w:tab/>
      </w:r>
      <w:r>
        <w:rPr>
          <w:rFonts w:ascii="Times New Roman" w:hAnsi="Times New Roman" w:cs="Times New Roman"/>
          <w:sz w:val="24"/>
          <w:szCs w:val="24"/>
        </w:rPr>
        <w:tab/>
        <w:t>Alabama High School Graduation Exam</w:t>
      </w:r>
    </w:p>
    <w:p w:rsidR="003E33C8" w:rsidRPr="00E2543B" w:rsidRDefault="003E33C8" w:rsidP="003E33C8">
      <w:pPr>
        <w:rPr>
          <w:rFonts w:ascii="Times New Roman" w:hAnsi="Times New Roman" w:cs="Times New Roman"/>
          <w:sz w:val="24"/>
          <w:szCs w:val="24"/>
        </w:rPr>
      </w:pPr>
      <w:r w:rsidRPr="00E2543B">
        <w:rPr>
          <w:rFonts w:ascii="Times New Roman" w:hAnsi="Times New Roman" w:cs="Times New Roman"/>
          <w:sz w:val="24"/>
          <w:szCs w:val="24"/>
        </w:rPr>
        <w:t>AJC</w:t>
      </w:r>
      <w:r w:rsidRPr="00E2543B">
        <w:rPr>
          <w:rFonts w:ascii="Times New Roman" w:hAnsi="Times New Roman" w:cs="Times New Roman"/>
          <w:sz w:val="24"/>
          <w:szCs w:val="24"/>
        </w:rPr>
        <w:tab/>
      </w:r>
      <w:r w:rsidRPr="00E2543B">
        <w:rPr>
          <w:rFonts w:ascii="Times New Roman" w:hAnsi="Times New Roman" w:cs="Times New Roman"/>
          <w:sz w:val="24"/>
          <w:szCs w:val="24"/>
        </w:rPr>
        <w:tab/>
      </w:r>
      <w:r w:rsidRPr="00E2543B">
        <w:rPr>
          <w:rFonts w:ascii="Times New Roman" w:hAnsi="Times New Roman" w:cs="Times New Roman"/>
          <w:sz w:val="24"/>
          <w:szCs w:val="24"/>
        </w:rPr>
        <w:tab/>
        <w:t>American Jobs Centers</w:t>
      </w:r>
    </w:p>
    <w:p w:rsidR="003E33C8" w:rsidRPr="00E2543B" w:rsidRDefault="003E33C8" w:rsidP="003E33C8">
      <w:pPr>
        <w:rPr>
          <w:rFonts w:ascii="Times New Roman" w:hAnsi="Times New Roman" w:cs="Times New Roman"/>
          <w:sz w:val="24"/>
          <w:szCs w:val="24"/>
        </w:rPr>
      </w:pPr>
      <w:r w:rsidRPr="00E2543B">
        <w:rPr>
          <w:rFonts w:ascii="Times New Roman" w:hAnsi="Times New Roman" w:cs="Times New Roman"/>
          <w:sz w:val="24"/>
          <w:szCs w:val="24"/>
        </w:rPr>
        <w:t>ALJ</w:t>
      </w:r>
      <w:r w:rsidRPr="00E2543B">
        <w:rPr>
          <w:rFonts w:ascii="Times New Roman" w:hAnsi="Times New Roman" w:cs="Times New Roman"/>
          <w:sz w:val="24"/>
          <w:szCs w:val="24"/>
        </w:rPr>
        <w:tab/>
      </w:r>
      <w:r w:rsidRPr="00E2543B">
        <w:rPr>
          <w:rFonts w:ascii="Times New Roman" w:hAnsi="Times New Roman" w:cs="Times New Roman"/>
          <w:sz w:val="24"/>
          <w:szCs w:val="24"/>
        </w:rPr>
        <w:tab/>
      </w:r>
      <w:r w:rsidRPr="00E2543B">
        <w:rPr>
          <w:rFonts w:ascii="Times New Roman" w:hAnsi="Times New Roman" w:cs="Times New Roman"/>
          <w:sz w:val="24"/>
          <w:szCs w:val="24"/>
        </w:rPr>
        <w:tab/>
        <w:t>Administrative Law Judge</w:t>
      </w:r>
    </w:p>
    <w:p w:rsidR="003E33C8" w:rsidRPr="00E2543B" w:rsidRDefault="003E33C8" w:rsidP="003E33C8">
      <w:pPr>
        <w:rPr>
          <w:rFonts w:ascii="Times New Roman" w:hAnsi="Times New Roman" w:cs="Times New Roman"/>
          <w:sz w:val="24"/>
          <w:szCs w:val="24"/>
        </w:rPr>
      </w:pPr>
      <w:r w:rsidRPr="00E2543B">
        <w:rPr>
          <w:rFonts w:ascii="Times New Roman" w:hAnsi="Times New Roman" w:cs="Times New Roman"/>
          <w:sz w:val="24"/>
          <w:szCs w:val="24"/>
        </w:rPr>
        <w:t>AOP</w:t>
      </w:r>
      <w:r w:rsidRPr="00E2543B">
        <w:rPr>
          <w:rFonts w:ascii="Times New Roman" w:hAnsi="Times New Roman" w:cs="Times New Roman"/>
          <w:sz w:val="24"/>
          <w:szCs w:val="24"/>
        </w:rPr>
        <w:tab/>
      </w:r>
      <w:r w:rsidRPr="00E2543B">
        <w:rPr>
          <w:rFonts w:ascii="Times New Roman" w:hAnsi="Times New Roman" w:cs="Times New Roman"/>
          <w:sz w:val="24"/>
          <w:szCs w:val="24"/>
        </w:rPr>
        <w:tab/>
      </w:r>
      <w:r w:rsidRPr="00E2543B">
        <w:rPr>
          <w:rFonts w:ascii="Times New Roman" w:hAnsi="Times New Roman" w:cs="Times New Roman"/>
          <w:sz w:val="24"/>
          <w:szCs w:val="24"/>
        </w:rPr>
        <w:tab/>
        <w:t>Agricultural Outreach Plan</w:t>
      </w:r>
    </w:p>
    <w:p w:rsidR="003E33C8" w:rsidRDefault="003E33C8" w:rsidP="003E33C8">
      <w:pPr>
        <w:rPr>
          <w:rFonts w:ascii="Times New Roman" w:hAnsi="Times New Roman" w:cs="Times New Roman"/>
          <w:sz w:val="24"/>
          <w:szCs w:val="24"/>
        </w:rPr>
      </w:pPr>
      <w:r w:rsidRPr="00E2543B">
        <w:rPr>
          <w:rFonts w:ascii="Times New Roman" w:hAnsi="Times New Roman" w:cs="Times New Roman"/>
          <w:sz w:val="24"/>
          <w:szCs w:val="24"/>
        </w:rPr>
        <w:t>AOR</w:t>
      </w:r>
      <w:r w:rsidRPr="00E2543B">
        <w:rPr>
          <w:rFonts w:ascii="Times New Roman" w:hAnsi="Times New Roman" w:cs="Times New Roman"/>
          <w:sz w:val="24"/>
          <w:szCs w:val="24"/>
        </w:rPr>
        <w:tab/>
      </w:r>
      <w:r w:rsidRPr="00E2543B">
        <w:rPr>
          <w:rFonts w:ascii="Times New Roman" w:hAnsi="Times New Roman" w:cs="Times New Roman"/>
          <w:sz w:val="24"/>
          <w:szCs w:val="24"/>
        </w:rPr>
        <w:tab/>
      </w:r>
      <w:r w:rsidRPr="00E2543B">
        <w:rPr>
          <w:rFonts w:ascii="Times New Roman" w:hAnsi="Times New Roman" w:cs="Times New Roman"/>
          <w:sz w:val="24"/>
          <w:szCs w:val="24"/>
        </w:rPr>
        <w:tab/>
        <w:t>Authorized Organizational Representative</w:t>
      </w:r>
    </w:p>
    <w:p w:rsidR="00B94A81" w:rsidRPr="00E2543B" w:rsidRDefault="00B94A81" w:rsidP="003E33C8">
      <w:pPr>
        <w:rPr>
          <w:rFonts w:ascii="Times New Roman" w:hAnsi="Times New Roman" w:cs="Times New Roman"/>
          <w:sz w:val="24"/>
          <w:szCs w:val="24"/>
        </w:rPr>
      </w:pPr>
      <w:r>
        <w:rPr>
          <w:rFonts w:ascii="Times New Roman" w:hAnsi="Times New Roman" w:cs="Times New Roman"/>
          <w:sz w:val="24"/>
          <w:szCs w:val="24"/>
        </w:rPr>
        <w:t>ARB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 Review Board</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lastRenderedPageBreak/>
        <w:t>ARRA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American Recovery and Reinvestment Act of 2009</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ASUs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Areas of Substantial Unemployment</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ATTA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Alternative Trade Adjustment Assistance</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AWDA</w:t>
      </w:r>
      <w:r>
        <w:rPr>
          <w:rFonts w:ascii="Times New Roman" w:hAnsi="Times New Roman" w:cs="Times New Roman"/>
          <w:sz w:val="24"/>
          <w:szCs w:val="24"/>
        </w:rPr>
        <w:tab/>
      </w:r>
      <w:r>
        <w:rPr>
          <w:rFonts w:ascii="Times New Roman" w:hAnsi="Times New Roman" w:cs="Times New Roman"/>
          <w:sz w:val="24"/>
          <w:szCs w:val="24"/>
        </w:rPr>
        <w:tab/>
        <w:t>Alabama Workforce Development Area</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AWDB</w:t>
      </w:r>
      <w:r>
        <w:rPr>
          <w:rFonts w:ascii="Times New Roman" w:hAnsi="Times New Roman" w:cs="Times New Roman"/>
          <w:sz w:val="24"/>
          <w:szCs w:val="24"/>
        </w:rPr>
        <w:tab/>
      </w:r>
      <w:r>
        <w:rPr>
          <w:rFonts w:ascii="Times New Roman" w:hAnsi="Times New Roman" w:cs="Times New Roman"/>
          <w:sz w:val="24"/>
          <w:szCs w:val="24"/>
        </w:rPr>
        <w:tab/>
        <w:t>Alabama Workforce Development Board</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AWDALA</w:t>
      </w:r>
      <w:r>
        <w:rPr>
          <w:rFonts w:ascii="Times New Roman" w:hAnsi="Times New Roman" w:cs="Times New Roman"/>
          <w:sz w:val="24"/>
          <w:szCs w:val="24"/>
        </w:rPr>
        <w:tab/>
      </w:r>
      <w:r>
        <w:rPr>
          <w:rFonts w:ascii="Times New Roman" w:hAnsi="Times New Roman" w:cs="Times New Roman"/>
          <w:sz w:val="24"/>
          <w:szCs w:val="24"/>
        </w:rPr>
        <w:tab/>
        <w:t xml:space="preserve">Alabama Workforce Development </w:t>
      </w:r>
      <w:r w:rsidR="003E38FD">
        <w:rPr>
          <w:rFonts w:ascii="Times New Roman" w:hAnsi="Times New Roman" w:cs="Times New Roman"/>
          <w:sz w:val="24"/>
          <w:szCs w:val="24"/>
        </w:rPr>
        <w:t xml:space="preserve">Area </w:t>
      </w:r>
      <w:r>
        <w:rPr>
          <w:rFonts w:ascii="Times New Roman" w:hAnsi="Times New Roman" w:cs="Times New Roman"/>
          <w:sz w:val="24"/>
          <w:szCs w:val="24"/>
        </w:rPr>
        <w:t>Local Area</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AWDALB</w:t>
      </w:r>
      <w:r>
        <w:rPr>
          <w:rFonts w:ascii="Times New Roman" w:hAnsi="Times New Roman" w:cs="Times New Roman"/>
          <w:sz w:val="24"/>
          <w:szCs w:val="24"/>
        </w:rPr>
        <w:tab/>
      </w:r>
      <w:r>
        <w:rPr>
          <w:rFonts w:ascii="Times New Roman" w:hAnsi="Times New Roman" w:cs="Times New Roman"/>
          <w:sz w:val="24"/>
          <w:szCs w:val="24"/>
        </w:rPr>
        <w:tab/>
        <w:t xml:space="preserve">Alabama Workforce Development </w:t>
      </w:r>
      <w:r w:rsidR="003E38FD">
        <w:rPr>
          <w:rFonts w:ascii="Times New Roman" w:hAnsi="Times New Roman" w:cs="Times New Roman"/>
          <w:sz w:val="24"/>
          <w:szCs w:val="24"/>
        </w:rPr>
        <w:t xml:space="preserve">Area </w:t>
      </w:r>
      <w:r>
        <w:rPr>
          <w:rFonts w:ascii="Times New Roman" w:hAnsi="Times New Roman" w:cs="Times New Roman"/>
          <w:sz w:val="24"/>
          <w:szCs w:val="24"/>
        </w:rPr>
        <w:t>Local Board</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AWDAS</w:t>
      </w:r>
      <w:r>
        <w:rPr>
          <w:rFonts w:ascii="Times New Roman" w:hAnsi="Times New Roman" w:cs="Times New Roman"/>
          <w:sz w:val="24"/>
          <w:szCs w:val="24"/>
        </w:rPr>
        <w:tab/>
      </w:r>
      <w:r>
        <w:rPr>
          <w:rFonts w:ascii="Times New Roman" w:hAnsi="Times New Roman" w:cs="Times New Roman"/>
          <w:sz w:val="24"/>
          <w:szCs w:val="24"/>
        </w:rPr>
        <w:tab/>
        <w:t>Alabama Workforce Development Area Section</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AWOL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Absent Without Official Leave</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Appropriation Year</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BAT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Bureau of Apprenticeship and Training</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BFOQ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Bona Fide Occupational Qualification</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BLS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Bureau of Labor Statistics</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BSP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Business Solutions Professional</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CBO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Based Organization</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Civilian Conservation Center/Civilian Conservations Corps</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CCR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Central Contractor Registry</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CECR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Career Education Consumer Report</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CEO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Elected Official</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CFDA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Code of Federal Domestic Assistance Number</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CFR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Code of Federal Regulations</w:t>
      </w:r>
    </w:p>
    <w:p w:rsidR="003E33C8" w:rsidRDefault="003E33C8" w:rsidP="003E33C8">
      <w:pPr>
        <w:rPr>
          <w:rFonts w:ascii="Times New Roman" w:hAnsi="Times New Roman" w:cs="Times New Roman"/>
          <w:sz w:val="24"/>
          <w:szCs w:val="24"/>
        </w:rPr>
      </w:pPr>
      <w:r>
        <w:rPr>
          <w:rFonts w:ascii="Times New Roman" w:hAnsi="Times New Roman" w:cs="Times New Roman"/>
          <w:sz w:val="24"/>
          <w:szCs w:val="24"/>
        </w:rPr>
        <w:t>C</w:t>
      </w:r>
      <w:r w:rsidR="007E0E5F">
        <w:rPr>
          <w:rFonts w:ascii="Times New Roman" w:hAnsi="Times New Roman" w:cs="Times New Roman"/>
          <w:sz w:val="24"/>
          <w:szCs w:val="24"/>
        </w:rPr>
        <w:t>LEO</w:t>
      </w:r>
      <w:r w:rsidR="007E0E5F">
        <w:rPr>
          <w:rFonts w:ascii="Times New Roman" w:hAnsi="Times New Roman" w:cs="Times New Roman"/>
          <w:sz w:val="24"/>
          <w:szCs w:val="24"/>
        </w:rPr>
        <w:tab/>
      </w:r>
      <w:r w:rsidR="007E0E5F">
        <w:rPr>
          <w:rFonts w:ascii="Times New Roman" w:hAnsi="Times New Roman" w:cs="Times New Roman"/>
          <w:sz w:val="24"/>
          <w:szCs w:val="24"/>
        </w:rPr>
        <w:tab/>
      </w:r>
      <w:r w:rsidR="007E0E5F">
        <w:rPr>
          <w:rFonts w:ascii="Times New Roman" w:hAnsi="Times New Roman" w:cs="Times New Roman"/>
          <w:sz w:val="24"/>
          <w:szCs w:val="24"/>
        </w:rPr>
        <w:tab/>
        <w:t>Chief Local Elected Official</w:t>
      </w:r>
    </w:p>
    <w:p w:rsidR="003E33C8" w:rsidRDefault="00F05355" w:rsidP="003E33C8">
      <w:pPr>
        <w:rPr>
          <w:rFonts w:ascii="Times New Roman" w:hAnsi="Times New Roman" w:cs="Times New Roman"/>
          <w:sz w:val="24"/>
          <w:szCs w:val="24"/>
        </w:rPr>
      </w:pPr>
      <w:r>
        <w:rPr>
          <w:rFonts w:ascii="Times New Roman" w:hAnsi="Times New Roman" w:cs="Times New Roman"/>
          <w:sz w:val="24"/>
          <w:szCs w:val="24"/>
        </w:rPr>
        <w:t>CLF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Civilian Labor Force</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COSO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 of Sponsoring Organization of the Treadway Commission</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CPR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Comprehensive Programmatic Review</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CRS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Children’s Rehabilitation Services</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CSE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Service Employment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CTT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Career Technical Training</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lastRenderedPageBreak/>
        <w:t>CWEP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Work Experience Programs</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Calendar Year</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DACA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Deferred Action for Childhood Arrivals</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DEI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Disability Employment Initiative</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DFWP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Drug Free Work</w:t>
      </w:r>
      <w:r w:rsidR="007360AC">
        <w:rPr>
          <w:rFonts w:ascii="Times New Roman" w:hAnsi="Times New Roman" w:cs="Times New Roman"/>
          <w:sz w:val="24"/>
          <w:szCs w:val="24"/>
        </w:rPr>
        <w:t xml:space="preserve"> </w:t>
      </w:r>
      <w:r>
        <w:rPr>
          <w:rFonts w:ascii="Times New Roman" w:hAnsi="Times New Roman" w:cs="Times New Roman"/>
          <w:sz w:val="24"/>
          <w:szCs w:val="24"/>
        </w:rPr>
        <w:t>Place</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DHR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Alabama Department of Human Resources</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DINAP</w:t>
      </w:r>
      <w:r>
        <w:rPr>
          <w:rFonts w:ascii="Times New Roman" w:hAnsi="Times New Roman" w:cs="Times New Roman"/>
          <w:sz w:val="24"/>
          <w:szCs w:val="24"/>
        </w:rPr>
        <w:tab/>
      </w:r>
      <w:r>
        <w:rPr>
          <w:rFonts w:ascii="Times New Roman" w:hAnsi="Times New Roman" w:cs="Times New Roman"/>
          <w:sz w:val="24"/>
          <w:szCs w:val="24"/>
        </w:rPr>
        <w:tab/>
        <w:t>Division of Indian and Native American Programs</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DOJ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Department of Justice</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Department of Labor</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Alabama Department of Transportation</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DOMA</w:t>
      </w:r>
      <w:r>
        <w:rPr>
          <w:rFonts w:ascii="Times New Roman" w:hAnsi="Times New Roman" w:cs="Times New Roman"/>
          <w:sz w:val="24"/>
          <w:szCs w:val="24"/>
        </w:rPr>
        <w:tab/>
      </w:r>
      <w:r>
        <w:rPr>
          <w:rFonts w:ascii="Times New Roman" w:hAnsi="Times New Roman" w:cs="Times New Roman"/>
          <w:sz w:val="24"/>
          <w:szCs w:val="24"/>
        </w:rPr>
        <w:tab/>
        <w:t>Defense of Marriage Act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DRVS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Reporting and Validation System</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D-U-N-S</w:t>
      </w:r>
      <w:r>
        <w:rPr>
          <w:rFonts w:ascii="Times New Roman" w:hAnsi="Times New Roman" w:cs="Times New Roman"/>
          <w:sz w:val="24"/>
          <w:szCs w:val="24"/>
        </w:rPr>
        <w:tab/>
      </w:r>
      <w:r>
        <w:rPr>
          <w:rFonts w:ascii="Times New Roman" w:hAnsi="Times New Roman" w:cs="Times New Roman"/>
          <w:sz w:val="24"/>
          <w:szCs w:val="24"/>
        </w:rPr>
        <w:tab/>
        <w:t>Data Universal Numbering System</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Validation</w:t>
      </w:r>
    </w:p>
    <w:p w:rsidR="00B94A81" w:rsidRDefault="00B94A81" w:rsidP="003E33C8">
      <w:pPr>
        <w:rPr>
          <w:rFonts w:ascii="Times New Roman" w:hAnsi="Times New Roman" w:cs="Times New Roman"/>
          <w:sz w:val="24"/>
          <w:szCs w:val="24"/>
        </w:rPr>
      </w:pPr>
      <w:r>
        <w:rPr>
          <w:rFonts w:ascii="Times New Roman" w:hAnsi="Times New Roman" w:cs="Times New Roman"/>
          <w:sz w:val="24"/>
          <w:szCs w:val="24"/>
        </w:rPr>
        <w:t>DVA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Veteran’s Affairs</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DVOP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Disabled Veterans Outreach Program</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DW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Dislocated Worker</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Education Advisory Group (also known as TDCC)</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EAP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Assistance Programs</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Enterprise Community</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Economically Disadvantaged</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Department of Education</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EGA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Employment Generating Activities</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Executive Order</w:t>
      </w:r>
    </w:p>
    <w:p w:rsidR="00F05355" w:rsidRDefault="00BC0FC4" w:rsidP="003E33C8">
      <w:pPr>
        <w:rPr>
          <w:rFonts w:ascii="Times New Roman" w:hAnsi="Times New Roman" w:cs="Times New Roman"/>
          <w:sz w:val="24"/>
          <w:szCs w:val="24"/>
        </w:rPr>
      </w:pPr>
      <w:r>
        <w:rPr>
          <w:rFonts w:ascii="Times New Roman" w:hAnsi="Times New Roman" w:cs="Times New Roman"/>
          <w:sz w:val="24"/>
          <w:szCs w:val="24"/>
        </w:rPr>
        <w:t>EO</w:t>
      </w:r>
      <w:r w:rsidR="00F05355">
        <w:rPr>
          <w:rFonts w:ascii="Times New Roman" w:hAnsi="Times New Roman" w:cs="Times New Roman"/>
          <w:sz w:val="24"/>
          <w:szCs w:val="24"/>
        </w:rPr>
        <w:tab/>
      </w:r>
      <w:r w:rsidR="00F05355">
        <w:rPr>
          <w:rFonts w:ascii="Times New Roman" w:hAnsi="Times New Roman" w:cs="Times New Roman"/>
          <w:sz w:val="24"/>
          <w:szCs w:val="24"/>
        </w:rPr>
        <w:tab/>
      </w:r>
      <w:r w:rsidR="00F05355">
        <w:rPr>
          <w:rFonts w:ascii="Times New Roman" w:hAnsi="Times New Roman" w:cs="Times New Roman"/>
          <w:sz w:val="24"/>
          <w:szCs w:val="24"/>
        </w:rPr>
        <w:tab/>
        <w:t>Equal Opportunity</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Employment Service</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Employment Service Agency</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ESL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English as a Second Language</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lastRenderedPageBreak/>
        <w:t>ETA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Employment and Training Administration</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Eligible Training Provider</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ETPL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Eligible Training Provider List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Early Warning System</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Empowerment Zone</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FACETS</w:t>
      </w:r>
      <w:r>
        <w:rPr>
          <w:rFonts w:ascii="Times New Roman" w:hAnsi="Times New Roman" w:cs="Times New Roman"/>
          <w:sz w:val="24"/>
          <w:szCs w:val="24"/>
        </w:rPr>
        <w:tab/>
      </w:r>
      <w:r>
        <w:rPr>
          <w:rFonts w:ascii="Times New Roman" w:hAnsi="Times New Roman" w:cs="Times New Roman"/>
          <w:sz w:val="24"/>
          <w:szCs w:val="24"/>
        </w:rPr>
        <w:tab/>
        <w:t>Family Assistance and Comprehensive Employment and Training System</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FAFSA</w:t>
      </w:r>
      <w:r>
        <w:rPr>
          <w:rFonts w:ascii="Times New Roman" w:hAnsi="Times New Roman" w:cs="Times New Roman"/>
          <w:sz w:val="24"/>
          <w:szCs w:val="24"/>
        </w:rPr>
        <w:tab/>
      </w:r>
      <w:r>
        <w:rPr>
          <w:rFonts w:ascii="Times New Roman" w:hAnsi="Times New Roman" w:cs="Times New Roman"/>
          <w:sz w:val="24"/>
          <w:szCs w:val="24"/>
        </w:rPr>
        <w:tab/>
        <w:t>Free Application for Student AID</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Family Assistance Program</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FECA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Employees Compensation Act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Employer Identification Number</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Emergency Management Agency</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FERPA</w:t>
      </w:r>
      <w:r>
        <w:rPr>
          <w:rFonts w:ascii="Times New Roman" w:hAnsi="Times New Roman" w:cs="Times New Roman"/>
          <w:sz w:val="24"/>
          <w:szCs w:val="24"/>
        </w:rPr>
        <w:tab/>
      </w:r>
      <w:r>
        <w:rPr>
          <w:rFonts w:ascii="Times New Roman" w:hAnsi="Times New Roman" w:cs="Times New Roman"/>
          <w:sz w:val="24"/>
          <w:szCs w:val="24"/>
        </w:rPr>
        <w:tab/>
        <w:t>Family Education Rights and Privacy Act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Family Independence Program</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FLSA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Fair Labor Standards Act</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FM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Field Memorandum</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FOA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Funding Opportunity Announcement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FOC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Friend of the Court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Register</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FAE&amp;T</w:t>
      </w:r>
      <w:r>
        <w:rPr>
          <w:rFonts w:ascii="Times New Roman" w:hAnsi="Times New Roman" w:cs="Times New Roman"/>
          <w:sz w:val="24"/>
          <w:szCs w:val="24"/>
        </w:rPr>
        <w:tab/>
      </w:r>
      <w:r>
        <w:rPr>
          <w:rFonts w:ascii="Times New Roman" w:hAnsi="Times New Roman" w:cs="Times New Roman"/>
          <w:sz w:val="24"/>
          <w:szCs w:val="24"/>
        </w:rPr>
        <w:tab/>
        <w:t>Food Assistance Employment &amp; Training</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FY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Year</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Assistance</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GAAP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Generally Accepted Accounting Principles</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GED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Equivalency Degree/General Education Development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GIS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Geographic Information System</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GPRA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Government Performance and Results Act</w:t>
      </w:r>
    </w:p>
    <w:p w:rsidR="00F05355" w:rsidRDefault="00F05355" w:rsidP="003E33C8">
      <w:pPr>
        <w:rPr>
          <w:rFonts w:ascii="Times New Roman" w:hAnsi="Times New Roman" w:cs="Times New Roman"/>
          <w:sz w:val="24"/>
          <w:szCs w:val="24"/>
        </w:rPr>
      </w:pPr>
      <w:r>
        <w:rPr>
          <w:rFonts w:ascii="Times New Roman" w:hAnsi="Times New Roman" w:cs="Times New Roman"/>
          <w:sz w:val="24"/>
          <w:szCs w:val="24"/>
        </w:rPr>
        <w:t>GTIB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Governor’s Talent Investment Board</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GWID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Governor’s Workforce Innovation Directive</w:t>
      </w:r>
    </w:p>
    <w:p w:rsidR="00F05355" w:rsidRDefault="00F05355" w:rsidP="003E33C8">
      <w:pPr>
        <w:rPr>
          <w:rFonts w:ascii="Times New Roman" w:hAnsi="Times New Roman" w:cs="Times New Roman"/>
        </w:rPr>
      </w:pPr>
      <w:r>
        <w:rPr>
          <w:rFonts w:ascii="Times New Roman" w:hAnsi="Times New Roman" w:cs="Times New Roman"/>
          <w:sz w:val="24"/>
          <w:szCs w:val="24"/>
        </w:rPr>
        <w:t>HEARTH</w:t>
      </w:r>
      <w:r>
        <w:rPr>
          <w:rFonts w:ascii="Times New Roman" w:hAnsi="Times New Roman" w:cs="Times New Roman"/>
          <w:sz w:val="24"/>
          <w:szCs w:val="24"/>
        </w:rPr>
        <w:tab/>
      </w:r>
      <w:r>
        <w:rPr>
          <w:rFonts w:ascii="Times New Roman" w:hAnsi="Times New Roman" w:cs="Times New Roman"/>
          <w:sz w:val="24"/>
          <w:szCs w:val="24"/>
        </w:rPr>
        <w:tab/>
      </w:r>
      <w:r w:rsidRPr="00307E10">
        <w:rPr>
          <w:rFonts w:ascii="Times New Roman" w:hAnsi="Times New Roman" w:cs="Times New Roman"/>
        </w:rPr>
        <w:t xml:space="preserve">Homeless </w:t>
      </w:r>
      <w:r w:rsidR="00307E10" w:rsidRPr="00307E10">
        <w:rPr>
          <w:rFonts w:ascii="Times New Roman" w:hAnsi="Times New Roman" w:cs="Times New Roman"/>
        </w:rPr>
        <w:t>Emergency Assistance and Rapid Transition to Housing Act of 2009</w:t>
      </w:r>
    </w:p>
    <w:p w:rsidR="00BC0FC4" w:rsidRDefault="00BC0FC4" w:rsidP="003E33C8">
      <w:pPr>
        <w:rPr>
          <w:rFonts w:ascii="Times New Roman" w:hAnsi="Times New Roman" w:cs="Times New Roman"/>
        </w:rPr>
      </w:pPr>
      <w:r>
        <w:rPr>
          <w:rFonts w:ascii="Times New Roman" w:hAnsi="Times New Roman" w:cs="Times New Roman"/>
        </w:rPr>
        <w:lastRenderedPageBreak/>
        <w:t>HHS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Department of Health and Human Services</w:t>
      </w:r>
    </w:p>
    <w:p w:rsidR="00307E10" w:rsidRDefault="00307E10" w:rsidP="003E33C8">
      <w:pPr>
        <w:rPr>
          <w:rFonts w:ascii="Times New Roman" w:hAnsi="Times New Roman" w:cs="Times New Roman"/>
          <w:sz w:val="24"/>
          <w:szCs w:val="24"/>
        </w:rPr>
      </w:pPr>
      <w:r>
        <w:rPr>
          <w:rFonts w:ascii="Times New Roman" w:hAnsi="Times New Roman" w:cs="Times New Roman"/>
          <w:sz w:val="24"/>
          <w:szCs w:val="24"/>
        </w:rPr>
        <w:t>HSD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 School Diploma</w:t>
      </w:r>
    </w:p>
    <w:p w:rsidR="00307E10" w:rsidRDefault="00307E10" w:rsidP="003E33C8">
      <w:pPr>
        <w:rPr>
          <w:rFonts w:ascii="Times New Roman" w:hAnsi="Times New Roman" w:cs="Times New Roman"/>
          <w:sz w:val="24"/>
          <w:szCs w:val="24"/>
        </w:rPr>
      </w:pPr>
      <w:r>
        <w:rPr>
          <w:rFonts w:ascii="Times New Roman" w:hAnsi="Times New Roman" w:cs="Times New Roman"/>
          <w:sz w:val="24"/>
          <w:szCs w:val="24"/>
        </w:rPr>
        <w:t>HUD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6642">
        <w:rPr>
          <w:rFonts w:ascii="Times New Roman" w:hAnsi="Times New Roman" w:cs="Times New Roman"/>
          <w:sz w:val="24"/>
          <w:szCs w:val="24"/>
        </w:rPr>
        <w:t>U.S. Department of Housing and Urban Development</w:t>
      </w:r>
    </w:p>
    <w:p w:rsidR="00526642" w:rsidRDefault="00526642" w:rsidP="003E33C8">
      <w:pPr>
        <w:rPr>
          <w:rFonts w:ascii="Times New Roman" w:hAnsi="Times New Roman" w:cs="Times New Roman"/>
          <w:sz w:val="24"/>
          <w:szCs w:val="24"/>
        </w:rPr>
      </w:pPr>
      <w:r>
        <w:rPr>
          <w:rFonts w:ascii="Times New Roman" w:hAnsi="Times New Roman" w:cs="Times New Roman"/>
          <w:sz w:val="24"/>
          <w:szCs w:val="24"/>
        </w:rPr>
        <w:t>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Interagency Agreement</w:t>
      </w:r>
    </w:p>
    <w:p w:rsidR="00526642" w:rsidRDefault="00526642" w:rsidP="003E33C8">
      <w:pPr>
        <w:rPr>
          <w:rFonts w:ascii="Times New Roman" w:hAnsi="Times New Roman" w:cs="Times New Roman"/>
          <w:sz w:val="24"/>
          <w:szCs w:val="24"/>
        </w:rPr>
      </w:pPr>
      <w:r>
        <w:rPr>
          <w:rFonts w:ascii="Times New Roman" w:hAnsi="Times New Roman" w:cs="Times New Roman"/>
          <w:sz w:val="24"/>
          <w:szCs w:val="24"/>
        </w:rPr>
        <w:t>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Information Collection</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IDA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Individualized Development Account</w:t>
      </w:r>
    </w:p>
    <w:p w:rsidR="00526642" w:rsidRDefault="008352AF" w:rsidP="003E33C8">
      <w:pPr>
        <w:rPr>
          <w:rFonts w:ascii="Times New Roman" w:hAnsi="Times New Roman" w:cs="Times New Roman"/>
          <w:sz w:val="24"/>
          <w:szCs w:val="24"/>
        </w:rPr>
      </w:pPr>
      <w:r>
        <w:rPr>
          <w:rFonts w:ascii="Times New Roman" w:hAnsi="Times New Roman" w:cs="Times New Roman"/>
          <w:sz w:val="24"/>
          <w:szCs w:val="24"/>
        </w:rPr>
        <w:t>IEP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Individual Employment Plan</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IEVA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Income and Eligibility Verification System</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ILP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Individual Learning Plan</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IMR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Information Management &amp; Reporting</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Indian and Native American</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ISDEAA</w:t>
      </w:r>
      <w:r>
        <w:rPr>
          <w:rFonts w:ascii="Times New Roman" w:hAnsi="Times New Roman" w:cs="Times New Roman"/>
          <w:sz w:val="24"/>
          <w:szCs w:val="24"/>
        </w:rPr>
        <w:tab/>
      </w:r>
      <w:r>
        <w:rPr>
          <w:rFonts w:ascii="Times New Roman" w:hAnsi="Times New Roman" w:cs="Times New Roman"/>
          <w:sz w:val="24"/>
          <w:szCs w:val="24"/>
        </w:rPr>
        <w:tab/>
        <w:t>Indian Self-Determination and Education Assistance Act</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ISS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Individual Service Strategy</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ISY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In-School Youth</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ITA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Individual Training Account</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JAC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Joint Adjustment Committee</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JAG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Jobs for America’s Graduates</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JD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 Development</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JET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Jobs, Education and Training</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JIS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 Information Service</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 Service</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JTPA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 Training Partnership Act</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JSEC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 Service Employment Committe</w:t>
      </w:r>
      <w:r w:rsidR="003E38FD">
        <w:rPr>
          <w:rFonts w:ascii="Times New Roman" w:hAnsi="Times New Roman" w:cs="Times New Roman"/>
          <w:sz w:val="24"/>
          <w:szCs w:val="24"/>
        </w:rPr>
        <w:t>e</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JVSG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Jobs for Veterans State Grants</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LEHG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Longitudinal Employer-House Dynamics</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LEO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Elected Official</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LEP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Limited English Proficiency</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t>LLSIL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Lower Living Standard Income Level</w:t>
      </w:r>
    </w:p>
    <w:p w:rsidR="008352AF" w:rsidRDefault="008352AF" w:rsidP="003E33C8">
      <w:pPr>
        <w:rPr>
          <w:rFonts w:ascii="Times New Roman" w:hAnsi="Times New Roman" w:cs="Times New Roman"/>
          <w:sz w:val="24"/>
          <w:szCs w:val="24"/>
        </w:rPr>
      </w:pPr>
      <w:r>
        <w:rPr>
          <w:rFonts w:ascii="Times New Roman" w:hAnsi="Times New Roman" w:cs="Times New Roman"/>
          <w:sz w:val="24"/>
          <w:szCs w:val="24"/>
        </w:rPr>
        <w:lastRenderedPageBreak/>
        <w:t>LMI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Labor Market Information</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LVER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Veteran’s Employment Representatives</w:t>
      </w:r>
    </w:p>
    <w:p w:rsidR="000C71C7" w:rsidRDefault="000C71C7" w:rsidP="003E33C8">
      <w:pPr>
        <w:rPr>
          <w:rFonts w:ascii="Times New Roman" w:hAnsi="Times New Roman" w:cs="Times New Roman"/>
          <w:sz w:val="24"/>
          <w:szCs w:val="24"/>
        </w:rPr>
      </w:pPr>
      <w:r>
        <w:rPr>
          <w:rFonts w:ascii="Times New Roman" w:hAnsi="Times New Roman" w:cs="Times New Roman"/>
          <w:sz w:val="24"/>
          <w:szCs w:val="24"/>
        </w:rPr>
        <w:t>LWDA</w:t>
      </w:r>
      <w:r>
        <w:rPr>
          <w:rFonts w:ascii="Times New Roman" w:hAnsi="Times New Roman" w:cs="Times New Roman"/>
          <w:sz w:val="24"/>
          <w:szCs w:val="24"/>
        </w:rPr>
        <w:tab/>
      </w:r>
      <w:r w:rsidR="008352AF">
        <w:rPr>
          <w:rFonts w:ascii="Times New Roman" w:hAnsi="Times New Roman" w:cs="Times New Roman"/>
          <w:sz w:val="24"/>
          <w:szCs w:val="24"/>
        </w:rPr>
        <w:tab/>
      </w:r>
      <w:r w:rsidR="008352AF">
        <w:rPr>
          <w:rFonts w:ascii="Times New Roman" w:hAnsi="Times New Roman" w:cs="Times New Roman"/>
          <w:sz w:val="24"/>
          <w:szCs w:val="24"/>
        </w:rPr>
        <w:tab/>
        <w:t>Local Work</w:t>
      </w:r>
      <w:r w:rsidR="00623350">
        <w:rPr>
          <w:rFonts w:ascii="Times New Roman" w:hAnsi="Times New Roman" w:cs="Times New Roman"/>
          <w:sz w:val="24"/>
          <w:szCs w:val="24"/>
        </w:rPr>
        <w:t>force Development Area</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LWDB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Workforce Development Board</w:t>
      </w:r>
    </w:p>
    <w:p w:rsidR="007E0E5F" w:rsidRDefault="007E0E5F" w:rsidP="003E33C8">
      <w:pPr>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Metropolitan Area</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MIS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Management Information System</w:t>
      </w:r>
    </w:p>
    <w:p w:rsidR="00BC0FC4" w:rsidRPr="00BC0FC4" w:rsidRDefault="00BC0FC4" w:rsidP="003E33C8">
      <w:pPr>
        <w:rPr>
          <w:rFonts w:ascii="Times New Roman" w:hAnsi="Times New Roman" w:cs="Times New Roman"/>
        </w:rPr>
      </w:pPr>
      <w:r>
        <w:rPr>
          <w:rFonts w:ascii="Times New Roman" w:hAnsi="Times New Roman" w:cs="Times New Roman"/>
          <w:sz w:val="24"/>
          <w:szCs w:val="24"/>
        </w:rPr>
        <w:t>MOE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0FC4">
        <w:rPr>
          <w:rFonts w:ascii="Times New Roman" w:hAnsi="Times New Roman" w:cs="Times New Roman"/>
        </w:rPr>
        <w:t>Maintenance of Effort (requirement and regulations located at 45 CFR 263.2</w:t>
      </w:r>
      <w:r w:rsidR="007E0E5F">
        <w:rPr>
          <w:rFonts w:ascii="Times New Roman" w:hAnsi="Times New Roman" w:cs="Times New Roman"/>
        </w:rPr>
        <w:t>)</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MOU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Memorandum of Understanding</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MSFW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Migrant and Seasonal Farmworker</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NAACP</w:t>
      </w:r>
      <w:r>
        <w:rPr>
          <w:rFonts w:ascii="Times New Roman" w:hAnsi="Times New Roman" w:cs="Times New Roman"/>
          <w:sz w:val="24"/>
          <w:szCs w:val="24"/>
        </w:rPr>
        <w:tab/>
      </w:r>
      <w:r>
        <w:rPr>
          <w:rFonts w:ascii="Times New Roman" w:hAnsi="Times New Roman" w:cs="Times New Roman"/>
          <w:sz w:val="24"/>
          <w:szCs w:val="24"/>
        </w:rPr>
        <w:tab/>
        <w:t>National Association for Advancement of Colored People</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NAFTA</w:t>
      </w:r>
      <w:r w:rsidR="00BC0FC4">
        <w:rPr>
          <w:rFonts w:ascii="Times New Roman" w:hAnsi="Times New Roman" w:cs="Times New Roman"/>
          <w:sz w:val="24"/>
          <w:szCs w:val="24"/>
        </w:rPr>
        <w:t>-TAA</w:t>
      </w:r>
      <w:r>
        <w:rPr>
          <w:rFonts w:ascii="Times New Roman" w:hAnsi="Times New Roman" w:cs="Times New Roman"/>
          <w:sz w:val="24"/>
          <w:szCs w:val="24"/>
        </w:rPr>
        <w:tab/>
      </w:r>
      <w:r>
        <w:rPr>
          <w:rFonts w:ascii="Times New Roman" w:hAnsi="Times New Roman" w:cs="Times New Roman"/>
          <w:sz w:val="24"/>
          <w:szCs w:val="24"/>
        </w:rPr>
        <w:tab/>
        <w:t>North American Free Trade Agreement</w:t>
      </w:r>
      <w:r w:rsidR="00BC0FC4">
        <w:rPr>
          <w:rFonts w:ascii="Times New Roman" w:hAnsi="Times New Roman" w:cs="Times New Roman"/>
          <w:sz w:val="24"/>
          <w:szCs w:val="24"/>
        </w:rPr>
        <w:t>/Trade Adjustment Assistance</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NAPIC</w:t>
      </w:r>
      <w:r>
        <w:rPr>
          <w:rFonts w:ascii="Times New Roman" w:hAnsi="Times New Roman" w:cs="Times New Roman"/>
          <w:sz w:val="24"/>
          <w:szCs w:val="24"/>
        </w:rPr>
        <w:tab/>
      </w:r>
      <w:r>
        <w:rPr>
          <w:rFonts w:ascii="Times New Roman" w:hAnsi="Times New Roman" w:cs="Times New Roman"/>
          <w:sz w:val="24"/>
          <w:szCs w:val="24"/>
        </w:rPr>
        <w:tab/>
        <w:t>National Association of Private Industry Councils</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NAICS</w:t>
      </w:r>
      <w:r>
        <w:rPr>
          <w:rFonts w:ascii="Times New Roman" w:hAnsi="Times New Roman" w:cs="Times New Roman"/>
          <w:sz w:val="24"/>
          <w:szCs w:val="24"/>
        </w:rPr>
        <w:tab/>
      </w:r>
      <w:r>
        <w:rPr>
          <w:rFonts w:ascii="Times New Roman" w:hAnsi="Times New Roman" w:cs="Times New Roman"/>
          <w:sz w:val="24"/>
          <w:szCs w:val="24"/>
        </w:rPr>
        <w:tab/>
        <w:t>North American Industry Classification System</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NCP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Non-Custodial Parent</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NDWG</w:t>
      </w:r>
      <w:r>
        <w:rPr>
          <w:rFonts w:ascii="Times New Roman" w:hAnsi="Times New Roman" w:cs="Times New Roman"/>
          <w:sz w:val="24"/>
          <w:szCs w:val="24"/>
        </w:rPr>
        <w:tab/>
      </w:r>
      <w:r>
        <w:rPr>
          <w:rFonts w:ascii="Times New Roman" w:hAnsi="Times New Roman" w:cs="Times New Roman"/>
          <w:sz w:val="24"/>
          <w:szCs w:val="24"/>
        </w:rPr>
        <w:tab/>
        <w:t>National Dislocated Worker Grant</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NEG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Emergency Grant</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Native Employment Works Program</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NFJP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 Farmworker Jobs Program</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NICRA</w:t>
      </w:r>
      <w:r>
        <w:rPr>
          <w:rFonts w:ascii="Times New Roman" w:hAnsi="Times New Roman" w:cs="Times New Roman"/>
          <w:sz w:val="24"/>
          <w:szCs w:val="24"/>
        </w:rPr>
        <w:tab/>
      </w:r>
      <w:r>
        <w:rPr>
          <w:rFonts w:ascii="Times New Roman" w:hAnsi="Times New Roman" w:cs="Times New Roman"/>
          <w:sz w:val="24"/>
          <w:szCs w:val="24"/>
        </w:rPr>
        <w:tab/>
        <w:t>Negotiated Indirect Cost Rate Agreement</w:t>
      </w:r>
    </w:p>
    <w:p w:rsidR="003E38FD" w:rsidRDefault="003E38FD" w:rsidP="003E33C8">
      <w:pPr>
        <w:rPr>
          <w:rFonts w:ascii="Times New Roman" w:hAnsi="Times New Roman" w:cs="Times New Roman"/>
          <w:sz w:val="24"/>
          <w:szCs w:val="24"/>
        </w:rPr>
      </w:pPr>
      <w:r>
        <w:rPr>
          <w:rFonts w:ascii="Times New Roman" w:hAnsi="Times New Roman" w:cs="Times New Roman"/>
          <w:sz w:val="24"/>
          <w:szCs w:val="24"/>
        </w:rPr>
        <w:t>NOA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Notice of Award</w:t>
      </w:r>
      <w:bookmarkStart w:id="0" w:name="_GoBack"/>
      <w:bookmarkEnd w:id="0"/>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NOI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Notice of Intent</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NOO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Notice of Obligation</w:t>
      </w:r>
    </w:p>
    <w:p w:rsidR="00623350" w:rsidRDefault="00623350" w:rsidP="003E33C8">
      <w:pPr>
        <w:rPr>
          <w:rFonts w:ascii="Times New Roman" w:hAnsi="Times New Roman" w:cs="Times New Roman"/>
          <w:sz w:val="24"/>
          <w:szCs w:val="24"/>
        </w:rPr>
      </w:pPr>
      <w:proofErr w:type="spellStart"/>
      <w:r>
        <w:rPr>
          <w:rFonts w:ascii="Times New Roman" w:hAnsi="Times New Roman" w:cs="Times New Roman"/>
          <w:sz w:val="24"/>
          <w:szCs w:val="24"/>
        </w:rPr>
        <w:t>NorTEC</w:t>
      </w:r>
      <w:proofErr w:type="spellEnd"/>
      <w:r>
        <w:rPr>
          <w:rFonts w:ascii="Times New Roman" w:hAnsi="Times New Roman" w:cs="Times New Roman"/>
          <w:sz w:val="24"/>
          <w:szCs w:val="24"/>
        </w:rPr>
        <w:tab/>
      </w:r>
      <w:r>
        <w:rPr>
          <w:rFonts w:ascii="Times New Roman" w:hAnsi="Times New Roman" w:cs="Times New Roman"/>
          <w:sz w:val="24"/>
          <w:szCs w:val="24"/>
        </w:rPr>
        <w:tab/>
        <w:t>Northern Rural Training and Employment Consortium</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NPRM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Notice of Proposed Rulemaking</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NRP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Needs-Related Payment</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OALJ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Administrative Law Judges</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On-Board Strength</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Disability Employment Policy</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lastRenderedPageBreak/>
        <w:t>OFLC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Foreign Labor Certification</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OJT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On-the-Job Training</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OMB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Management and Budget</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Outcome Measurement Systems</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OOS/OSY</w:t>
      </w:r>
      <w:r>
        <w:rPr>
          <w:rFonts w:ascii="Times New Roman" w:hAnsi="Times New Roman" w:cs="Times New Roman"/>
          <w:sz w:val="24"/>
          <w:szCs w:val="24"/>
        </w:rPr>
        <w:tab/>
      </w:r>
      <w:r>
        <w:rPr>
          <w:rFonts w:ascii="Times New Roman" w:hAnsi="Times New Roman" w:cs="Times New Roman"/>
          <w:sz w:val="24"/>
          <w:szCs w:val="24"/>
        </w:rPr>
        <w:tab/>
        <w:t>Out-of-School Youth</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OPDR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Policy Development and Research</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OSHA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Occupational Safety and Health Administration</w:t>
      </w:r>
    </w:p>
    <w:p w:rsidR="00623350" w:rsidRDefault="00623350" w:rsidP="003E33C8">
      <w:pPr>
        <w:rPr>
          <w:rFonts w:ascii="Times New Roman" w:hAnsi="Times New Roman" w:cs="Times New Roman"/>
          <w:sz w:val="24"/>
          <w:szCs w:val="24"/>
        </w:rPr>
      </w:pPr>
      <w:r>
        <w:rPr>
          <w:rFonts w:ascii="Times New Roman" w:hAnsi="Times New Roman" w:cs="Times New Roman"/>
          <w:sz w:val="24"/>
          <w:szCs w:val="24"/>
        </w:rPr>
        <w:t>OSMIS</w:t>
      </w:r>
      <w:r>
        <w:rPr>
          <w:rFonts w:ascii="Times New Roman" w:hAnsi="Times New Roman" w:cs="Times New Roman"/>
          <w:sz w:val="24"/>
          <w:szCs w:val="24"/>
        </w:rPr>
        <w:tab/>
      </w:r>
      <w:r>
        <w:rPr>
          <w:rFonts w:ascii="Times New Roman" w:hAnsi="Times New Roman" w:cs="Times New Roman"/>
          <w:sz w:val="24"/>
          <w:szCs w:val="24"/>
        </w:rPr>
        <w:tab/>
        <w:t>One-Stop Management Information System</w:t>
      </w:r>
    </w:p>
    <w:p w:rsidR="00623350" w:rsidRDefault="001916CB" w:rsidP="003E33C8">
      <w:pPr>
        <w:rPr>
          <w:rFonts w:ascii="Times New Roman" w:hAnsi="Times New Roman" w:cs="Times New Roman"/>
          <w:sz w:val="24"/>
          <w:szCs w:val="24"/>
        </w:rPr>
      </w:pPr>
      <w:r>
        <w:rPr>
          <w:rFonts w:ascii="Times New Roman" w:hAnsi="Times New Roman" w:cs="Times New Roman"/>
          <w:sz w:val="24"/>
          <w:szCs w:val="24"/>
        </w:rPr>
        <w:t>OSY/OOS</w:t>
      </w:r>
      <w:r>
        <w:rPr>
          <w:rFonts w:ascii="Times New Roman" w:hAnsi="Times New Roman" w:cs="Times New Roman"/>
          <w:sz w:val="24"/>
          <w:szCs w:val="24"/>
        </w:rPr>
        <w:tab/>
      </w:r>
      <w:r>
        <w:rPr>
          <w:rFonts w:ascii="Times New Roman" w:hAnsi="Times New Roman" w:cs="Times New Roman"/>
          <w:sz w:val="24"/>
          <w:szCs w:val="24"/>
        </w:rPr>
        <w:tab/>
        <w:t>Out of School Youth</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Act</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PART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 Assessment and Rating Tool</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P.A.T.H.</w:t>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Partnership.Accountability.Training.Hope</w:t>
      </w:r>
      <w:proofErr w:type="spellEnd"/>
      <w:proofErr w:type="gramEnd"/>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PBP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 Budget Plan</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Policy Issuance</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PIC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Private Industry Council</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POC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Point of Contact</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PRA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Paperwork Reduction Act of 1995</w:t>
      </w:r>
    </w:p>
    <w:p w:rsidR="00BC0FC4" w:rsidRDefault="00BC0FC4" w:rsidP="003E33C8">
      <w:pPr>
        <w:rPr>
          <w:rFonts w:ascii="Times New Roman" w:hAnsi="Times New Roman" w:cs="Times New Roman"/>
          <w:sz w:val="24"/>
          <w:szCs w:val="24"/>
        </w:rPr>
      </w:pPr>
      <w:r>
        <w:rPr>
          <w:rFonts w:ascii="Times New Roman" w:hAnsi="Times New Roman" w:cs="Times New Roman"/>
          <w:sz w:val="24"/>
          <w:szCs w:val="24"/>
        </w:rPr>
        <w:t>PREP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Preparation of Employment</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PRH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Policy and Requirement Handbook</w:t>
      </w:r>
    </w:p>
    <w:p w:rsidR="007360AC" w:rsidRPr="007360AC" w:rsidRDefault="007360AC" w:rsidP="003E33C8">
      <w:pPr>
        <w:rPr>
          <w:rFonts w:ascii="Times New Roman" w:hAnsi="Times New Roman" w:cs="Times New Roman"/>
        </w:rPr>
      </w:pPr>
      <w:r>
        <w:rPr>
          <w:rFonts w:ascii="Times New Roman" w:hAnsi="Times New Roman" w:cs="Times New Roman"/>
          <w:sz w:val="24"/>
          <w:szCs w:val="24"/>
        </w:rPr>
        <w:t>PRWORA</w:t>
      </w:r>
      <w:r>
        <w:rPr>
          <w:rFonts w:ascii="Times New Roman" w:hAnsi="Times New Roman" w:cs="Times New Roman"/>
          <w:sz w:val="24"/>
          <w:szCs w:val="24"/>
        </w:rPr>
        <w:tab/>
      </w:r>
      <w:r>
        <w:rPr>
          <w:rFonts w:ascii="Times New Roman" w:hAnsi="Times New Roman" w:cs="Times New Roman"/>
          <w:sz w:val="24"/>
          <w:szCs w:val="24"/>
        </w:rPr>
        <w:tab/>
      </w:r>
      <w:r w:rsidRPr="007360AC">
        <w:rPr>
          <w:rFonts w:ascii="Times New Roman" w:hAnsi="Times New Roman" w:cs="Times New Roman"/>
        </w:rPr>
        <w:t>Personal Responsibility and Work Opportunity Reconciliation ACT of 1996</w:t>
      </w:r>
    </w:p>
    <w:p w:rsidR="00BC0FC4" w:rsidRDefault="001916CB" w:rsidP="003E33C8">
      <w:pPr>
        <w:rPr>
          <w:rFonts w:ascii="Times New Roman" w:hAnsi="Times New Roman" w:cs="Times New Roman"/>
          <w:sz w:val="24"/>
          <w:szCs w:val="24"/>
        </w:rPr>
      </w:pPr>
      <w:r>
        <w:rPr>
          <w:rFonts w:ascii="Times New Roman" w:hAnsi="Times New Roman" w:cs="Times New Roman"/>
          <w:sz w:val="24"/>
          <w:szCs w:val="24"/>
        </w:rPr>
        <w:t>Pub.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Law</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QFSR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Quarterly Financial Status Report</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 Year</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RCA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Refugee Cash Assistance</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RFA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Regulatory Flexibility Act</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RFP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Request for Proposals</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RHY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Runaway and Homeless Youth Program</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RIN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Regulatory Information Number</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lastRenderedPageBreak/>
        <w:t>RPI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Regional </w:t>
      </w:r>
      <w:proofErr w:type="spellStart"/>
      <w:r>
        <w:rPr>
          <w:rFonts w:ascii="Times New Roman" w:hAnsi="Times New Roman" w:cs="Times New Roman"/>
          <w:sz w:val="24"/>
          <w:szCs w:val="24"/>
        </w:rPr>
        <w:t>Properity</w:t>
      </w:r>
      <w:proofErr w:type="spellEnd"/>
      <w:r>
        <w:rPr>
          <w:rFonts w:ascii="Times New Roman" w:hAnsi="Times New Roman" w:cs="Times New Roman"/>
          <w:sz w:val="24"/>
          <w:szCs w:val="24"/>
        </w:rPr>
        <w:t xml:space="preserve"> Initiative</w:t>
      </w:r>
    </w:p>
    <w:p w:rsidR="007360AC" w:rsidRDefault="007E0E5F" w:rsidP="003E33C8">
      <w:pPr>
        <w:rPr>
          <w:rFonts w:ascii="Times New Roman" w:hAnsi="Times New Roman" w:cs="Times New Roman"/>
          <w:sz w:val="24"/>
          <w:szCs w:val="24"/>
        </w:rPr>
      </w:pPr>
      <w:r>
        <w:rPr>
          <w:rFonts w:ascii="Times New Roman" w:hAnsi="Times New Roman" w:cs="Times New Roman"/>
          <w:sz w:val="24"/>
          <w:szCs w:val="24"/>
        </w:rPr>
        <w:t>RSA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Resource</w:t>
      </w:r>
      <w:r w:rsidR="007360AC">
        <w:rPr>
          <w:rFonts w:ascii="Times New Roman" w:hAnsi="Times New Roman" w:cs="Times New Roman"/>
          <w:sz w:val="24"/>
          <w:szCs w:val="24"/>
        </w:rPr>
        <w:t xml:space="preserve"> Sharing Agreement</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RTAA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Reemployment Trade Adjustment Assistance</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Adjustment Grant</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Small Business Administration</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SBREFA</w:t>
      </w:r>
      <w:r>
        <w:rPr>
          <w:rFonts w:ascii="Times New Roman" w:hAnsi="Times New Roman" w:cs="Times New Roman"/>
          <w:sz w:val="24"/>
          <w:szCs w:val="24"/>
        </w:rPr>
        <w:tab/>
      </w:r>
      <w:r>
        <w:rPr>
          <w:rFonts w:ascii="Times New Roman" w:hAnsi="Times New Roman" w:cs="Times New Roman"/>
          <w:sz w:val="24"/>
          <w:szCs w:val="24"/>
        </w:rPr>
        <w:tab/>
        <w:t>Small Business Regulatory Enforcement Fairness Act of 1996</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SDA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Service Delivery Area</w:t>
      </w:r>
    </w:p>
    <w:p w:rsidR="007360AC" w:rsidRDefault="007E0E5F" w:rsidP="003E33C8">
      <w:pPr>
        <w:rPr>
          <w:rFonts w:ascii="Times New Roman" w:hAnsi="Times New Roman" w:cs="Times New Roman"/>
          <w:sz w:val="24"/>
          <w:szCs w:val="24"/>
        </w:rPr>
      </w:pPr>
      <w:r>
        <w:rPr>
          <w:rFonts w:ascii="Times New Roman" w:hAnsi="Times New Roman" w:cs="Times New Roman"/>
          <w:sz w:val="24"/>
          <w:szCs w:val="24"/>
        </w:rPr>
        <w:t>S</w:t>
      </w:r>
      <w:r w:rsidR="007360AC">
        <w:rPr>
          <w:rFonts w:ascii="Times New Roman" w:hAnsi="Times New Roman" w:cs="Times New Roman"/>
          <w:sz w:val="24"/>
          <w:szCs w:val="24"/>
        </w:rPr>
        <w:t>SDA</w:t>
      </w:r>
      <w:r w:rsidR="007360AC">
        <w:rPr>
          <w:rFonts w:ascii="Times New Roman" w:hAnsi="Times New Roman" w:cs="Times New Roman"/>
          <w:sz w:val="24"/>
          <w:szCs w:val="24"/>
        </w:rPr>
        <w:tab/>
      </w:r>
      <w:r w:rsidR="007360AC">
        <w:rPr>
          <w:rFonts w:ascii="Times New Roman" w:hAnsi="Times New Roman" w:cs="Times New Roman"/>
          <w:sz w:val="24"/>
          <w:szCs w:val="24"/>
        </w:rPr>
        <w:tab/>
      </w:r>
      <w:r w:rsidR="007360AC">
        <w:rPr>
          <w:rFonts w:ascii="Times New Roman" w:hAnsi="Times New Roman" w:cs="Times New Roman"/>
          <w:sz w:val="24"/>
          <w:szCs w:val="24"/>
        </w:rPr>
        <w:tab/>
        <w:t>Sub-state Delivery Area</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SEA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Short-term Employment Assistance</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Summer Employment Opportunity</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SE</w:t>
      </w:r>
      <w:r w:rsidR="007E0E5F">
        <w:rPr>
          <w:rFonts w:ascii="Times New Roman" w:hAnsi="Times New Roman" w:cs="Times New Roman"/>
          <w:sz w:val="24"/>
          <w:szCs w:val="24"/>
        </w:rPr>
        <w:t>SA</w:t>
      </w:r>
      <w:r w:rsidR="007E0E5F">
        <w:rPr>
          <w:rFonts w:ascii="Times New Roman" w:hAnsi="Times New Roman" w:cs="Times New Roman"/>
          <w:sz w:val="24"/>
          <w:szCs w:val="24"/>
        </w:rPr>
        <w:tab/>
      </w:r>
      <w:r w:rsidR="007E0E5F">
        <w:rPr>
          <w:rFonts w:ascii="Times New Roman" w:hAnsi="Times New Roman" w:cs="Times New Roman"/>
          <w:sz w:val="24"/>
          <w:szCs w:val="24"/>
        </w:rPr>
        <w:tab/>
      </w:r>
      <w:r w:rsidR="007E0E5F">
        <w:rPr>
          <w:rFonts w:ascii="Times New Roman" w:hAnsi="Times New Roman" w:cs="Times New Roman"/>
          <w:sz w:val="24"/>
          <w:szCs w:val="24"/>
        </w:rPr>
        <w:tab/>
        <w:t>State Employee Security Agency</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SGA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Solicitation for Grant Application</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Monitor Advocate</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SMSA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Standard Metropolitan Statistical Area</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SNAP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Supplemental Nutrition Assistance Program</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SOC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Standard Occupational Classification</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SPL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Placement Level</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Security Act</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SSBG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Service Block Grant</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Security Income/Supplemental Security Income</w:t>
      </w:r>
    </w:p>
    <w:p w:rsidR="001916CB" w:rsidRDefault="001916CB" w:rsidP="003E33C8">
      <w:pPr>
        <w:rPr>
          <w:rFonts w:ascii="Times New Roman" w:hAnsi="Times New Roman" w:cs="Times New Roman"/>
        </w:rPr>
      </w:pPr>
      <w:r>
        <w:rPr>
          <w:rFonts w:ascii="Times New Roman" w:hAnsi="Times New Roman" w:cs="Times New Roman"/>
          <w:sz w:val="24"/>
          <w:szCs w:val="24"/>
        </w:rPr>
        <w:t>SSDI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16CB">
        <w:rPr>
          <w:rFonts w:ascii="Times New Roman" w:hAnsi="Times New Roman" w:cs="Times New Roman"/>
        </w:rPr>
        <w:t>Social Security Disability Income/Supplemental Security Disability Income</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Security Number</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Selective Service System</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Workforce Agency</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SWIB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Workforce Investment Board</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SYEP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Summer Youth Employment Program</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TAA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Trade Adjustment Assistance (Act)</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Technical Assistance Guide</w:t>
      </w:r>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lastRenderedPageBreak/>
        <w:t>TANF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Temporary Assistance for Needy </w:t>
      </w:r>
      <w:proofErr w:type="spellStart"/>
      <w:r>
        <w:rPr>
          <w:rFonts w:ascii="Times New Roman" w:hAnsi="Times New Roman" w:cs="Times New Roman"/>
          <w:sz w:val="24"/>
          <w:szCs w:val="24"/>
        </w:rPr>
        <w:t>Familieis</w:t>
      </w:r>
      <w:proofErr w:type="spellEnd"/>
    </w:p>
    <w:p w:rsidR="001916CB" w:rsidRDefault="001916CB" w:rsidP="003E33C8">
      <w:pPr>
        <w:rPr>
          <w:rFonts w:ascii="Times New Roman" w:hAnsi="Times New Roman" w:cs="Times New Roman"/>
          <w:sz w:val="24"/>
          <w:szCs w:val="24"/>
        </w:rPr>
      </w:pPr>
      <w:r>
        <w:rPr>
          <w:rFonts w:ascii="Times New Roman" w:hAnsi="Times New Roman" w:cs="Times New Roman"/>
          <w:sz w:val="24"/>
          <w:szCs w:val="24"/>
        </w:rPr>
        <w:t>TAP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Transition Assistance Program (Veterans)</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TAT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Technical Assistance and Training</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TATC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Technical Assistance and Training Corporation</w:t>
      </w:r>
    </w:p>
    <w:p w:rsidR="001916CB" w:rsidRDefault="00133DF6" w:rsidP="003E33C8">
      <w:pPr>
        <w:rPr>
          <w:rFonts w:ascii="Times New Roman" w:hAnsi="Times New Roman" w:cs="Times New Roman"/>
          <w:sz w:val="24"/>
          <w:szCs w:val="24"/>
        </w:rPr>
      </w:pPr>
      <w:r>
        <w:rPr>
          <w:rFonts w:ascii="Times New Roman" w:hAnsi="Times New Roman" w:cs="Times New Roman"/>
          <w:sz w:val="24"/>
          <w:szCs w:val="24"/>
        </w:rPr>
        <w:t>TEGL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Training and Employment Guidance Letter</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TEIN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Training and Employment Information Notice</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Training and Employment Notice</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TERO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Tribal Employment Rights Office</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TRA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Trade Readjustment Allowances</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UC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Unemployment Compensation</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UCX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Unemployment Compensation for Ex-service Members</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Unemployment Insurance</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UIPL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Unemployment Insurance Program Letter</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UMRA</w:t>
      </w:r>
      <w:r>
        <w:rPr>
          <w:rFonts w:ascii="Times New Roman" w:hAnsi="Times New Roman" w:cs="Times New Roman"/>
          <w:sz w:val="24"/>
          <w:szCs w:val="24"/>
        </w:rPr>
        <w:tab/>
      </w:r>
      <w:r>
        <w:rPr>
          <w:rFonts w:ascii="Times New Roman" w:hAnsi="Times New Roman" w:cs="Times New Roman"/>
          <w:sz w:val="24"/>
          <w:szCs w:val="24"/>
        </w:rPr>
        <w:tab/>
        <w:t>Unfunded Mandated Reform Acts</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U.S.C.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 States Code</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USDA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 States Department of Agriculture</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Veteran’s Affairs</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VESL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Vocational Education Integrated with ESL</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VETS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Veteran’s Employment and Training Service</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VR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Vocational Rehabilitation</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WARN</w:t>
      </w:r>
      <w:r>
        <w:rPr>
          <w:rFonts w:ascii="Times New Roman" w:hAnsi="Times New Roman" w:cs="Times New Roman"/>
          <w:sz w:val="24"/>
          <w:szCs w:val="24"/>
        </w:rPr>
        <w:tab/>
      </w:r>
      <w:r>
        <w:rPr>
          <w:rFonts w:ascii="Times New Roman" w:hAnsi="Times New Roman" w:cs="Times New Roman"/>
          <w:sz w:val="24"/>
          <w:szCs w:val="24"/>
        </w:rPr>
        <w:tab/>
        <w:t>Worker’s Adjustment and Retraining Notification</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WBO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Worker Benefit Orientation</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Development Area</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WDB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Development Board</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WIA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Investment Act of 1998</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WIAC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Information Advisory Council</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WIA INA</w:t>
      </w:r>
      <w:r>
        <w:rPr>
          <w:rFonts w:ascii="Times New Roman" w:hAnsi="Times New Roman" w:cs="Times New Roman"/>
          <w:sz w:val="24"/>
          <w:szCs w:val="24"/>
        </w:rPr>
        <w:tab/>
      </w:r>
      <w:r>
        <w:rPr>
          <w:rFonts w:ascii="Times New Roman" w:hAnsi="Times New Roman" w:cs="Times New Roman"/>
          <w:sz w:val="24"/>
          <w:szCs w:val="24"/>
        </w:rPr>
        <w:tab/>
        <w:t>Workforce Investment Act Indian Native American program</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WIASRD</w:t>
      </w:r>
      <w:r>
        <w:rPr>
          <w:rFonts w:ascii="Times New Roman" w:hAnsi="Times New Roman" w:cs="Times New Roman"/>
          <w:sz w:val="24"/>
          <w:szCs w:val="24"/>
        </w:rPr>
        <w:tab/>
      </w:r>
      <w:r>
        <w:rPr>
          <w:rFonts w:ascii="Times New Roman" w:hAnsi="Times New Roman" w:cs="Times New Roman"/>
          <w:sz w:val="24"/>
          <w:szCs w:val="24"/>
        </w:rPr>
        <w:tab/>
        <w:t>Workforce Investment Act Standardized Record Data</w:t>
      </w:r>
    </w:p>
    <w:p w:rsidR="007360AC" w:rsidRDefault="00133DF6" w:rsidP="003E33C8">
      <w:pPr>
        <w:rPr>
          <w:rFonts w:ascii="Times New Roman" w:hAnsi="Times New Roman" w:cs="Times New Roman"/>
          <w:sz w:val="24"/>
          <w:szCs w:val="24"/>
        </w:rPr>
      </w:pPr>
      <w:r>
        <w:rPr>
          <w:rFonts w:ascii="Times New Roman" w:hAnsi="Times New Roman" w:cs="Times New Roman"/>
          <w:sz w:val="24"/>
          <w:szCs w:val="24"/>
        </w:rPr>
        <w:lastRenderedPageBreak/>
        <w:t>WIB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Investment Board</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Information Council</w:t>
      </w:r>
    </w:p>
    <w:p w:rsidR="007360AC" w:rsidRDefault="007360AC" w:rsidP="003E33C8">
      <w:pPr>
        <w:rPr>
          <w:rFonts w:ascii="Times New Roman" w:hAnsi="Times New Roman" w:cs="Times New Roman"/>
          <w:sz w:val="24"/>
          <w:szCs w:val="24"/>
        </w:rPr>
      </w:pPr>
      <w:r>
        <w:rPr>
          <w:rFonts w:ascii="Times New Roman" w:hAnsi="Times New Roman" w:cs="Times New Roman"/>
          <w:sz w:val="24"/>
          <w:szCs w:val="24"/>
        </w:rPr>
        <w:t xml:space="preserve">WIN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Incentive Program</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WIOA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Innovation and Opportunity Act of 2014</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WLMI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Workforce and Labor Market Information</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WLMIS</w:t>
      </w:r>
      <w:r>
        <w:rPr>
          <w:rFonts w:ascii="Times New Roman" w:hAnsi="Times New Roman" w:cs="Times New Roman"/>
          <w:sz w:val="24"/>
          <w:szCs w:val="24"/>
        </w:rPr>
        <w:tab/>
      </w:r>
      <w:r>
        <w:rPr>
          <w:rFonts w:ascii="Times New Roman" w:hAnsi="Times New Roman" w:cs="Times New Roman"/>
          <w:sz w:val="24"/>
          <w:szCs w:val="24"/>
        </w:rPr>
        <w:tab/>
        <w:t>Workforce and Labor Market Information System</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WOTC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 Opportunity Tax Credit</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Wagner </w:t>
      </w:r>
      <w:proofErr w:type="spellStart"/>
      <w:r>
        <w:rPr>
          <w:rFonts w:ascii="Times New Roman" w:hAnsi="Times New Roman" w:cs="Times New Roman"/>
          <w:sz w:val="24"/>
          <w:szCs w:val="24"/>
        </w:rPr>
        <w:t>Peyser</w:t>
      </w:r>
      <w:proofErr w:type="spellEnd"/>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WPRS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Worker Profiling and Reemployment Services</w:t>
      </w:r>
    </w:p>
    <w:p w:rsidR="00133DF6" w:rsidRDefault="00133DF6" w:rsidP="003E33C8">
      <w:pPr>
        <w:rPr>
          <w:rFonts w:ascii="Times New Roman" w:hAnsi="Times New Roman" w:cs="Times New Roman"/>
          <w:sz w:val="24"/>
          <w:szCs w:val="24"/>
        </w:rPr>
      </w:pPr>
      <w:r>
        <w:rPr>
          <w:rFonts w:ascii="Times New Roman" w:hAnsi="Times New Roman" w:cs="Times New Roman"/>
          <w:sz w:val="24"/>
          <w:szCs w:val="24"/>
        </w:rPr>
        <w:t>WRIS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 Record Interchange System</w:t>
      </w:r>
    </w:p>
    <w:p w:rsidR="00133DF6" w:rsidRDefault="00133DF6" w:rsidP="003E33C8">
      <w:pPr>
        <w:rPr>
          <w:rFonts w:ascii="Times New Roman" w:hAnsi="Times New Roman" w:cs="Times New Roman"/>
          <w:sz w:val="24"/>
          <w:szCs w:val="24"/>
        </w:rPr>
      </w:pPr>
    </w:p>
    <w:p w:rsidR="00133DF6" w:rsidRPr="001916CB" w:rsidRDefault="00133DF6" w:rsidP="003E33C8">
      <w:pPr>
        <w:rPr>
          <w:rFonts w:ascii="Times New Roman" w:hAnsi="Times New Roman" w:cs="Times New Roman"/>
          <w:sz w:val="24"/>
          <w:szCs w:val="24"/>
        </w:rPr>
      </w:pPr>
    </w:p>
    <w:p w:rsidR="00623350" w:rsidRPr="00307E10" w:rsidRDefault="00623350" w:rsidP="003E33C8">
      <w:pPr>
        <w:rPr>
          <w:rFonts w:ascii="Times New Roman" w:hAnsi="Times New Roman" w:cs="Times New Roman"/>
          <w:sz w:val="24"/>
          <w:szCs w:val="24"/>
        </w:rPr>
      </w:pPr>
    </w:p>
    <w:sectPr w:rsidR="00623350" w:rsidRPr="0030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C8"/>
    <w:rsid w:val="000C71C7"/>
    <w:rsid w:val="00133DF6"/>
    <w:rsid w:val="001916CB"/>
    <w:rsid w:val="002807E9"/>
    <w:rsid w:val="00307E10"/>
    <w:rsid w:val="003E33C8"/>
    <w:rsid w:val="003E38FD"/>
    <w:rsid w:val="004B14F9"/>
    <w:rsid w:val="00526642"/>
    <w:rsid w:val="00623350"/>
    <w:rsid w:val="007360AC"/>
    <w:rsid w:val="007E0E5F"/>
    <w:rsid w:val="008352AF"/>
    <w:rsid w:val="00B94A81"/>
    <w:rsid w:val="00BC0FC4"/>
    <w:rsid w:val="00E2543B"/>
    <w:rsid w:val="00F0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09B3"/>
  <w15:chartTrackingRefBased/>
  <w15:docId w15:val="{26DCB42E-BB10-436A-840D-F72E334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10</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Koorangi, Melody</dc:creator>
  <cp:keywords/>
  <dc:description/>
  <cp:lastModifiedBy>Koorangi, Melody</cp:lastModifiedBy>
  <cp:revision>3</cp:revision>
  <dcterms:created xsi:type="dcterms:W3CDTF">2017-03-30T16:10:00Z</dcterms:created>
  <dcterms:modified xsi:type="dcterms:W3CDTF">2017-03-31T15:35:00Z</dcterms:modified>
</cp:coreProperties>
</file>